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F7169" w:rsidTr="00CF7169">
        <w:tc>
          <w:tcPr>
            <w:tcW w:w="4531" w:type="dxa"/>
          </w:tcPr>
          <w:p w:rsidR="00CF7169" w:rsidRDefault="00CF7169" w:rsidP="00CF7169">
            <w:pPr>
              <w:spacing w:after="120"/>
              <w:jc w:val="both"/>
              <w:rPr>
                <w:rFonts w:ascii="Arial" w:eastAsia="Times New Roman" w:hAnsi="Arial" w:cs="Arial"/>
                <w:sz w:val="20"/>
                <w:lang w:eastAsia="cs-CZ"/>
              </w:rPr>
            </w:pPr>
            <w:r w:rsidRPr="00E21C46">
              <w:rPr>
                <w:rFonts w:ascii="Arial" w:eastAsia="Times New Roman" w:hAnsi="Arial" w:cs="Arial"/>
                <w:sz w:val="20"/>
                <w:lang w:eastAsia="cs-CZ"/>
              </w:rPr>
              <w:t xml:space="preserve">Předmět Smlouvy Část č. 4: </w:t>
            </w:r>
          </w:p>
          <w:p w:rsidR="00CF7169" w:rsidRDefault="00CF7169"/>
        </w:tc>
        <w:tc>
          <w:tcPr>
            <w:tcW w:w="4531" w:type="dxa"/>
          </w:tcPr>
          <w:p w:rsidR="00CF7169" w:rsidRPr="00CF7169" w:rsidRDefault="00CF7169">
            <w:pPr>
              <w:rPr>
                <w:rFonts w:ascii="Arial" w:eastAsia="Times New Roman" w:hAnsi="Arial" w:cs="Arial"/>
                <w:sz w:val="20"/>
                <w:lang w:val="en-GB"/>
              </w:rPr>
            </w:pPr>
            <w:r w:rsidRPr="00CF7169">
              <w:rPr>
                <w:rFonts w:ascii="Arial" w:eastAsia="Times New Roman" w:hAnsi="Arial" w:cs="Arial"/>
                <w:sz w:val="20"/>
                <w:lang w:val="en-GB"/>
              </w:rPr>
              <w:t>Subject of the Contract Component No.  4:</w:t>
            </w:r>
          </w:p>
          <w:p w:rsidR="00CF7169" w:rsidRPr="00CF7169" w:rsidRDefault="00CF7169" w:rsidP="00CF7169">
            <w:pPr>
              <w:spacing w:before="60" w:after="60"/>
              <w:contextualSpacing/>
              <w:jc w:val="both"/>
              <w:rPr>
                <w:lang w:val="en-GB"/>
              </w:rPr>
            </w:pPr>
          </w:p>
        </w:tc>
      </w:tr>
      <w:tr w:rsidR="00CF7169" w:rsidTr="00CF7169">
        <w:tc>
          <w:tcPr>
            <w:tcW w:w="4531" w:type="dxa"/>
          </w:tcPr>
          <w:p w:rsidR="00CF7169" w:rsidRPr="00E21C46" w:rsidRDefault="00CF7169" w:rsidP="00CF7169">
            <w:pPr>
              <w:spacing w:after="120"/>
              <w:jc w:val="both"/>
              <w:rPr>
                <w:rFonts w:ascii="Arial" w:eastAsia="Times New Roman" w:hAnsi="Arial" w:cs="Arial"/>
                <w:sz w:val="20"/>
                <w:lang w:eastAsia="cs-CZ"/>
              </w:rPr>
            </w:pPr>
            <w:r w:rsidRPr="00E21C46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cs-CZ"/>
              </w:rPr>
              <w:t>Zpracování projekt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cs-CZ"/>
              </w:rPr>
              <w:t>ů</w:t>
            </w:r>
            <w:r w:rsidRPr="00E21C46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cs-CZ"/>
              </w:rPr>
              <w:t xml:space="preserve"> architektonic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cs-CZ"/>
              </w:rPr>
              <w:t>kých</w:t>
            </w:r>
            <w:r w:rsidRPr="00E21C46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cs-CZ"/>
              </w:rPr>
              <w:t xml:space="preserve"> intervenc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cs-CZ"/>
              </w:rPr>
              <w:t>í</w:t>
            </w:r>
            <w:r w:rsidRPr="00E21C46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cs-CZ"/>
              </w:rPr>
              <w:t xml:space="preserve"> v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cs-CZ"/>
              </w:rPr>
              <w:t> </w:t>
            </w:r>
            <w:r w:rsidRPr="00E21C46"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cs-CZ"/>
              </w:rPr>
              <w:t>území</w:t>
            </w:r>
          </w:p>
        </w:tc>
        <w:tc>
          <w:tcPr>
            <w:tcW w:w="4531" w:type="dxa"/>
          </w:tcPr>
          <w:p w:rsidR="00CF7169" w:rsidRPr="00CF7169" w:rsidRDefault="00CF7169" w:rsidP="00CF7169">
            <w:pPr>
              <w:ind w:left="-10" w:firstLine="1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val="en-GB" w:eastAsia="cs-CZ"/>
              </w:rPr>
            </w:pPr>
            <w:r w:rsidRPr="00CF7169">
              <w:rPr>
                <w:rFonts w:ascii="Arial" w:eastAsia="Times New Roman" w:hAnsi="Arial" w:cs="Arial"/>
                <w:b/>
                <w:sz w:val="24"/>
                <w:u w:val="single"/>
                <w:lang w:val="en-GB"/>
              </w:rPr>
              <w:t xml:space="preserve">Design of architectural intervention projects in </w:t>
            </w:r>
            <w:r w:rsidRPr="00CF7169">
              <w:rPr>
                <w:rFonts w:ascii="Arial" w:eastAsia="Times New Roman" w:hAnsi="Arial" w:cs="Arial"/>
                <w:b/>
                <w:sz w:val="24"/>
                <w:u w:val="single"/>
                <w:lang w:val="en-GB"/>
              </w:rPr>
              <w:t>the area</w:t>
            </w:r>
          </w:p>
          <w:p w:rsidR="00CF7169" w:rsidRPr="00CF7169" w:rsidRDefault="00CF7169">
            <w:pPr>
              <w:rPr>
                <w:rFonts w:ascii="Arial" w:eastAsia="Times New Roman" w:hAnsi="Arial" w:cs="Arial"/>
                <w:sz w:val="20"/>
                <w:lang w:val="en-GB"/>
              </w:rPr>
            </w:pPr>
          </w:p>
        </w:tc>
      </w:tr>
      <w:tr w:rsidR="00CF7169" w:rsidTr="00CF7169">
        <w:tc>
          <w:tcPr>
            <w:tcW w:w="4531" w:type="dxa"/>
          </w:tcPr>
          <w:p w:rsidR="00CF7169" w:rsidRPr="00E21C46" w:rsidRDefault="00CF7169" w:rsidP="00CF7169">
            <w:pPr>
              <w:spacing w:after="120"/>
              <w:jc w:val="both"/>
              <w:rPr>
                <w:rFonts w:ascii="Arial" w:eastAsia="Times New Roman" w:hAnsi="Arial" w:cs="Arial"/>
                <w:b/>
                <w:sz w:val="24"/>
                <w:szCs w:val="24"/>
                <w:u w:val="single"/>
                <w:lang w:eastAsia="cs-CZ"/>
              </w:rPr>
            </w:pPr>
            <w:r w:rsidRPr="005F7C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  <w:t>harmonogram plnění</w:t>
            </w:r>
          </w:p>
        </w:tc>
        <w:tc>
          <w:tcPr>
            <w:tcW w:w="4531" w:type="dxa"/>
          </w:tcPr>
          <w:p w:rsidR="00CF7169" w:rsidRPr="00CF7169" w:rsidRDefault="00CF7169" w:rsidP="00CF7169">
            <w:pPr>
              <w:spacing w:before="60" w:after="36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 w:eastAsia="cs-CZ"/>
              </w:rPr>
            </w:pPr>
            <w:r w:rsidRPr="00CF7169">
              <w:rPr>
                <w:rFonts w:ascii="Arial" w:eastAsia="Times New Roman" w:hAnsi="Arial" w:cs="Arial"/>
                <w:b/>
                <w:sz w:val="24"/>
                <w:lang w:val="en-GB"/>
              </w:rPr>
              <w:t xml:space="preserve">Implementation schedule </w:t>
            </w:r>
          </w:p>
          <w:p w:rsidR="00CF7169" w:rsidRPr="00CF7169" w:rsidRDefault="00CF7169" w:rsidP="00CF7169">
            <w:pPr>
              <w:rPr>
                <w:rFonts w:ascii="Arial" w:eastAsia="Times New Roman" w:hAnsi="Arial" w:cs="Arial"/>
                <w:b/>
                <w:sz w:val="24"/>
                <w:u w:val="single"/>
                <w:lang w:val="en-GB"/>
              </w:rPr>
            </w:pPr>
          </w:p>
        </w:tc>
      </w:tr>
      <w:tr w:rsidR="00CF7169" w:rsidTr="00CF7169">
        <w:tc>
          <w:tcPr>
            <w:tcW w:w="4531" w:type="dxa"/>
          </w:tcPr>
          <w:p w:rsidR="00CF7169" w:rsidRPr="00C53B47" w:rsidRDefault="00CF7169" w:rsidP="00CF7169">
            <w:pPr>
              <w:spacing w:before="120" w:after="120"/>
              <w:jc w:val="both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lang w:eastAsia="cs-CZ"/>
              </w:rPr>
            </w:pPr>
            <w:r w:rsidRPr="00C53B47"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lang w:eastAsia="cs-CZ"/>
              </w:rPr>
              <w:t xml:space="preserve">Fáze 1: Příprava projektu a návrh </w:t>
            </w:r>
            <w:bookmarkStart w:id="0" w:name="_GoBack"/>
            <w:bookmarkEnd w:id="0"/>
            <w:r w:rsidRPr="00C53B47"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lang w:eastAsia="cs-CZ"/>
              </w:rPr>
              <w:t>stavby</w:t>
            </w:r>
            <w:r w:rsidRPr="00C53B47"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lang w:eastAsia="cs-CZ"/>
              </w:rPr>
              <w:tab/>
            </w:r>
            <w:r w:rsidRPr="00C53B47"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lang w:eastAsia="cs-CZ"/>
              </w:rPr>
              <w:tab/>
            </w:r>
          </w:p>
          <w:p w:rsidR="00CF7169" w:rsidRPr="00C53B47" w:rsidRDefault="00CF7169" w:rsidP="00CF7169">
            <w:pPr>
              <w:numPr>
                <w:ilvl w:val="0"/>
                <w:numId w:val="1"/>
              </w:numPr>
              <w:spacing w:before="60" w:after="60"/>
              <w:ind w:left="567" w:hanging="283"/>
              <w:contextualSpacing/>
              <w:jc w:val="both"/>
              <w:rPr>
                <w:rFonts w:ascii="Arial" w:eastAsia="Times New Roman" w:hAnsi="Arial" w:cs="Times New Roman"/>
                <w:snapToGrid w:val="0"/>
                <w:sz w:val="20"/>
                <w:lang w:eastAsia="cs-CZ"/>
              </w:rPr>
            </w:pPr>
            <w:r w:rsidRPr="00C53B47">
              <w:rPr>
                <w:rFonts w:ascii="Arial" w:eastAsia="Times New Roman" w:hAnsi="Arial" w:cs="Times New Roman"/>
                <w:snapToGrid w:val="0"/>
                <w:sz w:val="20"/>
                <w:lang w:eastAsia="cs-CZ"/>
              </w:rPr>
              <w:t xml:space="preserve">do </w:t>
            </w:r>
            <w:r>
              <w:rPr>
                <w:rFonts w:ascii="Arial" w:eastAsia="Times New Roman" w:hAnsi="Arial" w:cs="Times New Roman"/>
                <w:snapToGrid w:val="0"/>
                <w:sz w:val="20"/>
                <w:lang w:eastAsia="cs-CZ"/>
              </w:rPr>
              <w:t>4</w:t>
            </w:r>
            <w:r w:rsidRPr="00C53B47">
              <w:rPr>
                <w:rFonts w:ascii="Arial" w:eastAsia="Times New Roman" w:hAnsi="Arial" w:cs="Times New Roman"/>
                <w:snapToGrid w:val="0"/>
                <w:sz w:val="20"/>
                <w:lang w:eastAsia="cs-CZ"/>
              </w:rPr>
              <w:t xml:space="preserve"> týdnů od pokynu k zahájení prací na Projektu</w:t>
            </w:r>
          </w:p>
          <w:p w:rsidR="00CF7169" w:rsidRPr="005F7CD3" w:rsidRDefault="00CF7169" w:rsidP="00CF7169">
            <w:pPr>
              <w:spacing w:after="120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4531" w:type="dxa"/>
          </w:tcPr>
          <w:p w:rsidR="00CF7169" w:rsidRPr="00CF7169" w:rsidRDefault="00CF7169" w:rsidP="00CF7169">
            <w:pPr>
              <w:spacing w:before="120" w:after="120"/>
              <w:jc w:val="both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lang w:val="en-GB" w:eastAsia="cs-CZ"/>
              </w:rPr>
            </w:pPr>
            <w:r w:rsidRPr="00CF7169">
              <w:rPr>
                <w:rFonts w:ascii="Arial" w:eastAsia="Times New Roman" w:hAnsi="Arial" w:cs="Times New Roman"/>
                <w:b/>
                <w:snapToGrid w:val="0"/>
                <w:sz w:val="20"/>
                <w:lang w:val="en-GB"/>
              </w:rPr>
              <w:t>Phase 1: Preparation of the design and structure design</w:t>
            </w:r>
            <w:r w:rsidRPr="00CF7169">
              <w:rPr>
                <w:rFonts w:ascii="Arial" w:eastAsia="Times New Roman" w:hAnsi="Arial" w:cs="Times New Roman"/>
                <w:b/>
                <w:snapToGrid w:val="0"/>
                <w:sz w:val="20"/>
                <w:lang w:val="en-GB"/>
              </w:rPr>
              <w:tab/>
            </w:r>
          </w:p>
          <w:p w:rsidR="00CF7169" w:rsidRPr="00CF7169" w:rsidRDefault="00CF7169" w:rsidP="00CF7169">
            <w:pPr>
              <w:numPr>
                <w:ilvl w:val="0"/>
                <w:numId w:val="1"/>
              </w:numPr>
              <w:spacing w:before="60" w:after="60"/>
              <w:ind w:left="567" w:hanging="283"/>
              <w:contextualSpacing/>
              <w:jc w:val="both"/>
              <w:rPr>
                <w:rFonts w:ascii="Arial" w:eastAsia="Times New Roman" w:hAnsi="Arial" w:cs="Times New Roman"/>
                <w:snapToGrid w:val="0"/>
                <w:sz w:val="20"/>
                <w:lang w:val="en-GB" w:eastAsia="cs-CZ"/>
              </w:rPr>
            </w:pPr>
            <w:r w:rsidRPr="00CF7169">
              <w:rPr>
                <w:rFonts w:ascii="Arial" w:eastAsia="Times New Roman" w:hAnsi="Arial" w:cs="Times New Roman"/>
                <w:snapToGrid w:val="0"/>
                <w:sz w:val="20"/>
                <w:lang w:val="en-GB"/>
              </w:rPr>
              <w:t xml:space="preserve">within 4 weeks of the instruction to commence work on the Design </w:t>
            </w:r>
          </w:p>
          <w:p w:rsidR="00CF7169" w:rsidRPr="00CF7169" w:rsidRDefault="00CF7169" w:rsidP="00CF7169">
            <w:pPr>
              <w:ind w:left="4247" w:hanging="4247"/>
              <w:rPr>
                <w:rFonts w:ascii="Arial" w:eastAsia="Times New Roman" w:hAnsi="Arial" w:cs="Arial"/>
                <w:b/>
                <w:sz w:val="24"/>
                <w:u w:val="single"/>
                <w:lang w:val="en-GB"/>
              </w:rPr>
            </w:pPr>
          </w:p>
        </w:tc>
      </w:tr>
      <w:tr w:rsidR="00CF7169" w:rsidTr="00CF7169">
        <w:tc>
          <w:tcPr>
            <w:tcW w:w="4531" w:type="dxa"/>
          </w:tcPr>
          <w:p w:rsidR="00CF7169" w:rsidRPr="00C53B47" w:rsidRDefault="00CF7169" w:rsidP="00CF7169">
            <w:pPr>
              <w:spacing w:before="360" w:after="120"/>
              <w:jc w:val="both"/>
              <w:rPr>
                <w:rFonts w:ascii="Arial" w:eastAsia="Times New Roman" w:hAnsi="Arial" w:cs="Times New Roman"/>
                <w:snapToGrid w:val="0"/>
                <w:sz w:val="20"/>
                <w:lang w:eastAsia="cs-CZ"/>
              </w:rPr>
            </w:pPr>
            <w:r w:rsidRPr="00C53B47"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lang w:eastAsia="cs-CZ"/>
              </w:rPr>
              <w:t>Fáze 2: Projekt pro provádění stavby, soupis prací a dodávek</w:t>
            </w:r>
          </w:p>
          <w:p w:rsidR="00CF7169" w:rsidRPr="00C53B47" w:rsidRDefault="00CF7169" w:rsidP="00CF7169">
            <w:pPr>
              <w:numPr>
                <w:ilvl w:val="0"/>
                <w:numId w:val="1"/>
              </w:numPr>
              <w:spacing w:before="60" w:after="60"/>
              <w:ind w:left="567" w:hanging="283"/>
              <w:contextualSpacing/>
              <w:jc w:val="both"/>
              <w:rPr>
                <w:rFonts w:ascii="Arial" w:eastAsia="Times New Roman" w:hAnsi="Arial" w:cs="Times New Roman"/>
                <w:snapToGrid w:val="0"/>
                <w:sz w:val="20"/>
                <w:lang w:eastAsia="cs-CZ"/>
              </w:rPr>
            </w:pPr>
            <w:r w:rsidRPr="00C53B47">
              <w:rPr>
                <w:rFonts w:ascii="Arial" w:eastAsia="Times New Roman" w:hAnsi="Arial" w:cs="Times New Roman"/>
                <w:snapToGrid w:val="0"/>
                <w:sz w:val="20"/>
                <w:lang w:eastAsia="cs-CZ"/>
              </w:rPr>
              <w:t xml:space="preserve">do </w:t>
            </w:r>
            <w:r>
              <w:rPr>
                <w:rFonts w:ascii="Arial" w:eastAsia="Times New Roman" w:hAnsi="Arial" w:cs="Times New Roman"/>
                <w:snapToGrid w:val="0"/>
                <w:sz w:val="20"/>
                <w:lang w:eastAsia="cs-CZ"/>
              </w:rPr>
              <w:t>12</w:t>
            </w:r>
            <w:r w:rsidRPr="00C53B47">
              <w:rPr>
                <w:rFonts w:ascii="Arial" w:eastAsia="Times New Roman" w:hAnsi="Arial" w:cs="Times New Roman"/>
                <w:snapToGrid w:val="0"/>
                <w:sz w:val="20"/>
                <w:lang w:eastAsia="cs-CZ"/>
              </w:rPr>
              <w:t xml:space="preserve"> týdnů od </w:t>
            </w:r>
            <w:r>
              <w:rPr>
                <w:rFonts w:ascii="Arial" w:eastAsia="Times New Roman" w:hAnsi="Arial" w:cs="Times New Roman"/>
                <w:snapToGrid w:val="0"/>
                <w:sz w:val="20"/>
                <w:lang w:eastAsia="cs-CZ"/>
              </w:rPr>
              <w:t>ukončení Fáze 1</w:t>
            </w:r>
          </w:p>
          <w:p w:rsidR="00CF7169" w:rsidRPr="00C53B47" w:rsidRDefault="00CF7169" w:rsidP="00CF7169">
            <w:pPr>
              <w:spacing w:before="120" w:after="120"/>
              <w:jc w:val="both"/>
              <w:rPr>
                <w:rFonts w:ascii="Arial" w:eastAsia="Times New Roman" w:hAnsi="Arial" w:cs="Times New Roman"/>
                <w:b/>
                <w:bCs/>
                <w:snapToGrid w:val="0"/>
                <w:sz w:val="20"/>
                <w:lang w:eastAsia="cs-CZ"/>
              </w:rPr>
            </w:pPr>
          </w:p>
        </w:tc>
        <w:tc>
          <w:tcPr>
            <w:tcW w:w="4531" w:type="dxa"/>
          </w:tcPr>
          <w:p w:rsidR="00CF7169" w:rsidRPr="00CF7169" w:rsidRDefault="00CF7169" w:rsidP="00CF7169">
            <w:pPr>
              <w:spacing w:before="360" w:after="120"/>
              <w:jc w:val="both"/>
              <w:rPr>
                <w:rFonts w:ascii="Arial" w:eastAsia="Times New Roman" w:hAnsi="Arial" w:cs="Times New Roman"/>
                <w:snapToGrid w:val="0"/>
                <w:sz w:val="20"/>
                <w:lang w:val="en-GB" w:eastAsia="cs-CZ"/>
              </w:rPr>
            </w:pPr>
            <w:r w:rsidRPr="00CF7169">
              <w:rPr>
                <w:rFonts w:ascii="Arial" w:eastAsia="Times New Roman" w:hAnsi="Arial" w:cs="Times New Roman"/>
                <w:b/>
                <w:snapToGrid w:val="0"/>
                <w:sz w:val="20"/>
                <w:lang w:val="en-GB"/>
              </w:rPr>
              <w:t>Phase 2: Detailed design documentation, list of works and supplies</w:t>
            </w:r>
          </w:p>
          <w:p w:rsidR="00CF7169" w:rsidRPr="00CF7169" w:rsidRDefault="00CF7169" w:rsidP="00CF7169">
            <w:pPr>
              <w:numPr>
                <w:ilvl w:val="0"/>
                <w:numId w:val="1"/>
              </w:numPr>
              <w:spacing w:before="60" w:after="60"/>
              <w:ind w:left="567" w:hanging="283"/>
              <w:contextualSpacing/>
              <w:jc w:val="both"/>
              <w:rPr>
                <w:rFonts w:ascii="Arial" w:eastAsia="Times New Roman" w:hAnsi="Arial" w:cs="Times New Roman"/>
                <w:snapToGrid w:val="0"/>
                <w:sz w:val="20"/>
                <w:lang w:val="en-GB" w:eastAsia="cs-CZ"/>
              </w:rPr>
            </w:pPr>
            <w:r w:rsidRPr="00CF7169">
              <w:rPr>
                <w:rFonts w:ascii="Arial" w:eastAsia="Times New Roman" w:hAnsi="Arial" w:cs="Times New Roman"/>
                <w:snapToGrid w:val="0"/>
                <w:sz w:val="20"/>
                <w:lang w:val="en-GB"/>
              </w:rPr>
              <w:t xml:space="preserve">within 12 weeks of the completion of Phase 1 </w:t>
            </w:r>
          </w:p>
          <w:p w:rsidR="00CF7169" w:rsidRPr="00CF7169" w:rsidRDefault="00CF7169" w:rsidP="00CF7169">
            <w:pPr>
              <w:ind w:left="4247" w:hanging="4247"/>
              <w:rPr>
                <w:rFonts w:ascii="Arial" w:eastAsia="Times New Roman" w:hAnsi="Arial" w:cs="Arial"/>
                <w:b/>
                <w:sz w:val="24"/>
                <w:u w:val="single"/>
                <w:lang w:val="en-GB"/>
              </w:rPr>
            </w:pPr>
          </w:p>
        </w:tc>
      </w:tr>
    </w:tbl>
    <w:p w:rsidR="004C1B72" w:rsidRDefault="004C1B72"/>
    <w:sectPr w:rsidR="004C1B7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169" w:rsidRDefault="00CF7169" w:rsidP="00CF7169">
      <w:pPr>
        <w:spacing w:after="0" w:line="240" w:lineRule="auto"/>
      </w:pPr>
      <w:r>
        <w:separator/>
      </w:r>
    </w:p>
  </w:endnote>
  <w:endnote w:type="continuationSeparator" w:id="0">
    <w:p w:rsidR="00CF7169" w:rsidRDefault="00CF7169" w:rsidP="00CF7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169" w:rsidRDefault="00CF7169" w:rsidP="00CF7169">
      <w:pPr>
        <w:spacing w:after="0" w:line="240" w:lineRule="auto"/>
      </w:pPr>
      <w:r>
        <w:separator/>
      </w:r>
    </w:p>
  </w:footnote>
  <w:footnote w:type="continuationSeparator" w:id="0">
    <w:p w:rsidR="00CF7169" w:rsidRDefault="00CF7169" w:rsidP="00CF7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CF7169" w:rsidTr="00CF7169">
      <w:tc>
        <w:tcPr>
          <w:tcW w:w="4531" w:type="dxa"/>
        </w:tcPr>
        <w:p w:rsidR="00CF7169" w:rsidRDefault="00CF7169" w:rsidP="00CF7169">
          <w:pPr>
            <w:pStyle w:val="Zhlav"/>
            <w:jc w:val="right"/>
          </w:pPr>
          <w:r>
            <w:t>Příloha 4b</w:t>
          </w:r>
        </w:p>
        <w:p w:rsidR="00CF7169" w:rsidRDefault="00CF7169" w:rsidP="00CF7169">
          <w:pPr>
            <w:pStyle w:val="Zhlav"/>
            <w:jc w:val="right"/>
          </w:pPr>
          <w:r>
            <w:t>Smlouva o dílo</w:t>
          </w:r>
          <w:r>
            <w:rPr>
              <w:rFonts w:ascii="Arial" w:eastAsia="Times New Roman" w:hAnsi="Arial" w:cs="Arial"/>
              <w:sz w:val="18"/>
              <w:highlight w:val="yellow"/>
            </w:rPr>
            <w:t xml:space="preserve"> </w:t>
          </w:r>
          <w:r>
            <w:rPr>
              <w:rFonts w:ascii="Arial" w:eastAsia="Times New Roman" w:hAnsi="Arial" w:cs="Arial"/>
              <w:sz w:val="18"/>
              <w:highlight w:val="yellow"/>
            </w:rPr>
            <w:t>NŘP/Ku/</w:t>
          </w:r>
          <w:proofErr w:type="spellStart"/>
          <w:r>
            <w:rPr>
              <w:rFonts w:ascii="Arial" w:eastAsia="Times New Roman" w:hAnsi="Arial" w:cs="Arial"/>
              <w:sz w:val="18"/>
              <w:highlight w:val="yellow"/>
            </w:rPr>
            <w:t>xxx</w:t>
          </w:r>
          <w:proofErr w:type="spellEnd"/>
          <w:r>
            <w:rPr>
              <w:rFonts w:ascii="Arial" w:eastAsia="Times New Roman" w:hAnsi="Arial" w:cs="Arial"/>
              <w:sz w:val="18"/>
              <w:highlight w:val="yellow"/>
            </w:rPr>
            <w:t>/2021</w:t>
          </w:r>
        </w:p>
      </w:tc>
      <w:tc>
        <w:tcPr>
          <w:tcW w:w="4531" w:type="dxa"/>
        </w:tcPr>
        <w:p w:rsidR="00CF7169" w:rsidRDefault="00CF7169" w:rsidP="00CF7169">
          <w:pPr>
            <w:pStyle w:val="Zhlav"/>
            <w:jc w:val="right"/>
          </w:pPr>
          <w:proofErr w:type="spellStart"/>
          <w:r>
            <w:t>Appendix</w:t>
          </w:r>
          <w:proofErr w:type="spellEnd"/>
          <w:r>
            <w:t xml:space="preserve"> 4b</w:t>
          </w:r>
        </w:p>
        <w:p w:rsidR="00CF7169" w:rsidRPr="00CF7169" w:rsidRDefault="00CF7169" w:rsidP="00CF7169">
          <w:pPr>
            <w:tabs>
              <w:tab w:val="center" w:pos="4536"/>
              <w:tab w:val="right" w:pos="9072"/>
            </w:tabs>
            <w:spacing w:after="120"/>
            <w:jc w:val="right"/>
            <w:rPr>
              <w:rFonts w:ascii="Arial" w:eastAsia="Times New Roman" w:hAnsi="Arial" w:cs="Arial"/>
              <w:sz w:val="18"/>
              <w:szCs w:val="18"/>
              <w:lang w:eastAsia="cs-CZ"/>
            </w:rPr>
          </w:pPr>
          <w:proofErr w:type="spellStart"/>
          <w:r>
            <w:rPr>
              <w:rFonts w:ascii="Arial" w:eastAsia="Times New Roman" w:hAnsi="Arial" w:cs="Arial"/>
              <w:sz w:val="18"/>
              <w:highlight w:val="yellow"/>
            </w:rPr>
            <w:t>Contract</w:t>
          </w:r>
          <w:proofErr w:type="spellEnd"/>
          <w:r>
            <w:rPr>
              <w:rFonts w:ascii="Arial" w:eastAsia="Times New Roman" w:hAnsi="Arial" w:cs="Arial"/>
              <w:sz w:val="18"/>
              <w:highlight w:val="yellow"/>
            </w:rPr>
            <w:t xml:space="preserve"> </w:t>
          </w:r>
          <w:proofErr w:type="spellStart"/>
          <w:r>
            <w:rPr>
              <w:rFonts w:ascii="Arial" w:eastAsia="Times New Roman" w:hAnsi="Arial" w:cs="Arial"/>
              <w:sz w:val="18"/>
              <w:highlight w:val="yellow"/>
            </w:rPr>
            <w:t>for</w:t>
          </w:r>
          <w:proofErr w:type="spellEnd"/>
          <w:r>
            <w:rPr>
              <w:rFonts w:ascii="Arial" w:eastAsia="Times New Roman" w:hAnsi="Arial" w:cs="Arial"/>
              <w:sz w:val="18"/>
              <w:highlight w:val="yellow"/>
            </w:rPr>
            <w:t xml:space="preserve"> </w:t>
          </w:r>
          <w:proofErr w:type="spellStart"/>
          <w:r>
            <w:rPr>
              <w:rFonts w:ascii="Arial" w:eastAsia="Times New Roman" w:hAnsi="Arial" w:cs="Arial"/>
              <w:sz w:val="18"/>
              <w:highlight w:val="yellow"/>
            </w:rPr>
            <w:t>works</w:t>
          </w:r>
          <w:proofErr w:type="spellEnd"/>
          <w:r>
            <w:rPr>
              <w:rFonts w:ascii="Arial" w:eastAsia="Times New Roman" w:hAnsi="Arial" w:cs="Arial"/>
              <w:sz w:val="18"/>
              <w:highlight w:val="yellow"/>
            </w:rPr>
            <w:t xml:space="preserve"> NŘP/Ku/</w:t>
          </w:r>
          <w:proofErr w:type="spellStart"/>
          <w:r>
            <w:rPr>
              <w:rFonts w:ascii="Arial" w:eastAsia="Times New Roman" w:hAnsi="Arial" w:cs="Arial"/>
              <w:sz w:val="18"/>
              <w:highlight w:val="yellow"/>
            </w:rPr>
            <w:t>xxx</w:t>
          </w:r>
          <w:proofErr w:type="spellEnd"/>
          <w:r>
            <w:rPr>
              <w:rFonts w:ascii="Arial" w:eastAsia="Times New Roman" w:hAnsi="Arial" w:cs="Arial"/>
              <w:sz w:val="18"/>
              <w:highlight w:val="yellow"/>
            </w:rPr>
            <w:t xml:space="preserve">/2021 </w:t>
          </w:r>
        </w:p>
      </w:tc>
    </w:tr>
  </w:tbl>
  <w:p w:rsidR="00CF7169" w:rsidRDefault="00CF716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F304F"/>
    <w:multiLevelType w:val="hybridMultilevel"/>
    <w:tmpl w:val="D7F69C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169"/>
    <w:rsid w:val="0021525E"/>
    <w:rsid w:val="004C1B72"/>
    <w:rsid w:val="00737051"/>
    <w:rsid w:val="009004A9"/>
    <w:rsid w:val="00A4482C"/>
    <w:rsid w:val="00BA37F8"/>
    <w:rsid w:val="00CD7070"/>
    <w:rsid w:val="00CF7169"/>
    <w:rsid w:val="00D91C12"/>
    <w:rsid w:val="00DC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0BEA4E-2BFA-4202-ABB4-E0F606807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cs-CZ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cs="Mang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F7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F7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7169"/>
    <w:rPr>
      <w:rFonts w:cs="Mangal"/>
    </w:rPr>
  </w:style>
  <w:style w:type="paragraph" w:styleId="Zpat">
    <w:name w:val="footer"/>
    <w:basedOn w:val="Normln"/>
    <w:link w:val="ZpatChar"/>
    <w:uiPriority w:val="99"/>
    <w:unhideWhenUsed/>
    <w:rsid w:val="00CF7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7169"/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Nová</dc:creator>
  <cp:keywords/>
  <dc:description/>
  <cp:lastModifiedBy>Jana Nová</cp:lastModifiedBy>
  <cp:revision>1</cp:revision>
  <dcterms:created xsi:type="dcterms:W3CDTF">2021-08-31T05:03:00Z</dcterms:created>
  <dcterms:modified xsi:type="dcterms:W3CDTF">2021-08-31T05:10:00Z</dcterms:modified>
</cp:coreProperties>
</file>